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35" w:rsidRDefault="003B2235"/>
    <w:p w:rsidR="005C3FA4" w:rsidRDefault="005C3FA4"/>
    <w:p w:rsidR="005C3FA4" w:rsidRPr="00D96BB9" w:rsidRDefault="00DF3598" w:rsidP="005C3F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C3FA4" w:rsidRDefault="005C3FA4" w:rsidP="005C3F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FA4" w:rsidRDefault="005C3FA4" w:rsidP="005C3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Д О К Л А Д</w:t>
      </w:r>
    </w:p>
    <w:p w:rsidR="005C3FA4" w:rsidRDefault="005C3FA4" w:rsidP="005C3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изпълнение на годишната програма по чл. 26а  ал.4 от ЗНЧ </w:t>
      </w:r>
      <w:r w:rsidR="00FD211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дейността на Народно читалище „Възраждане-1908” </w:t>
      </w:r>
      <w:r w:rsidR="00FD21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село Българско Сливово,община Свищов  и изразходените бюджетни средства за </w:t>
      </w:r>
      <w:r w:rsidRPr="007B7A6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7A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B7A64">
        <w:rPr>
          <w:rFonts w:ascii="Times New Roman" w:hAnsi="Times New Roman" w:cs="Times New Roman"/>
          <w:b/>
          <w:sz w:val="28"/>
          <w:szCs w:val="28"/>
        </w:rPr>
        <w:t>година</w:t>
      </w:r>
    </w:p>
    <w:p w:rsidR="00FD211D" w:rsidRDefault="005C3FA4" w:rsidP="00FD21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77E0">
        <w:rPr>
          <w:rFonts w:ascii="Times New Roman" w:hAnsi="Times New Roman" w:cs="Times New Roman"/>
          <w:sz w:val="28"/>
          <w:szCs w:val="28"/>
        </w:rPr>
        <w:t xml:space="preserve">   Доклада за дейността на Народно читалище „Възраждане-1908”  се изготвя в изпълнение на дейностите по Годишната програма за развитие на читалищната дейност, разработена в изпълнение на чл. 26а(2) от Закона за народните чи</w:t>
      </w:r>
      <w:r w:rsidR="00FD211D">
        <w:rPr>
          <w:rFonts w:ascii="Times New Roman" w:hAnsi="Times New Roman" w:cs="Times New Roman"/>
          <w:sz w:val="28"/>
          <w:szCs w:val="28"/>
        </w:rPr>
        <w:t>тал</w:t>
      </w:r>
      <w:r w:rsidR="00FD211D" w:rsidRPr="007877E0">
        <w:rPr>
          <w:rFonts w:ascii="Times New Roman" w:hAnsi="Times New Roman" w:cs="Times New Roman"/>
          <w:sz w:val="28"/>
          <w:szCs w:val="28"/>
        </w:rPr>
        <w:t>ища и приета  от Настоятелств</w:t>
      </w:r>
      <w:r w:rsidR="00FD211D">
        <w:rPr>
          <w:rFonts w:ascii="Times New Roman" w:hAnsi="Times New Roman" w:cs="Times New Roman"/>
          <w:sz w:val="28"/>
          <w:szCs w:val="28"/>
        </w:rPr>
        <w:t>ото на читалището,</w:t>
      </w:r>
      <w:r w:rsidR="00FD211D" w:rsidRPr="00FD211D">
        <w:rPr>
          <w:rFonts w:ascii="Times New Roman" w:hAnsi="Times New Roman" w:cs="Times New Roman"/>
          <w:sz w:val="28"/>
          <w:szCs w:val="28"/>
        </w:rPr>
        <w:t xml:space="preserve"> </w:t>
      </w:r>
      <w:r w:rsidR="00FD211D" w:rsidRPr="00361C33">
        <w:rPr>
          <w:rFonts w:ascii="Times New Roman" w:hAnsi="Times New Roman" w:cs="Times New Roman"/>
          <w:sz w:val="28"/>
          <w:szCs w:val="28"/>
        </w:rPr>
        <w:t xml:space="preserve">културния календар,  и внесените </w:t>
      </w:r>
      <w:r w:rsidR="00FD211D">
        <w:rPr>
          <w:rFonts w:ascii="Times New Roman" w:hAnsi="Times New Roman" w:cs="Times New Roman"/>
          <w:sz w:val="28"/>
          <w:szCs w:val="28"/>
        </w:rPr>
        <w:t>отчети за дейността му през 2023</w:t>
      </w:r>
      <w:r w:rsidR="00FD211D" w:rsidRPr="00361C33">
        <w:rPr>
          <w:rFonts w:ascii="Times New Roman" w:hAnsi="Times New Roman" w:cs="Times New Roman"/>
          <w:sz w:val="28"/>
          <w:szCs w:val="28"/>
        </w:rPr>
        <w:t xml:space="preserve"> година.     </w:t>
      </w:r>
    </w:p>
    <w:p w:rsidR="00FD211D" w:rsidRDefault="00FD211D" w:rsidP="00FD211D">
      <w:pPr>
        <w:rPr>
          <w:rFonts w:ascii="Times New Roman" w:hAnsi="Times New Roman" w:cs="Times New Roman"/>
          <w:sz w:val="28"/>
          <w:szCs w:val="28"/>
        </w:rPr>
      </w:pPr>
      <w:r w:rsidRPr="00361C33">
        <w:rPr>
          <w:rFonts w:ascii="Times New Roman" w:hAnsi="Times New Roman" w:cs="Times New Roman"/>
          <w:sz w:val="28"/>
          <w:szCs w:val="28"/>
        </w:rPr>
        <w:t xml:space="preserve">     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Pr="00361C33">
        <w:rPr>
          <w:rFonts w:ascii="Times New Roman" w:hAnsi="Times New Roman" w:cs="Times New Roman"/>
          <w:sz w:val="28"/>
          <w:szCs w:val="28"/>
        </w:rPr>
        <w:t>огънчето</w:t>
      </w:r>
      <w:proofErr w:type="spellEnd"/>
      <w:r w:rsidRPr="00361C33">
        <w:rPr>
          <w:rFonts w:ascii="Times New Roman" w:hAnsi="Times New Roman" w:cs="Times New Roman"/>
          <w:sz w:val="28"/>
          <w:szCs w:val="28"/>
        </w:rPr>
        <w:t xml:space="preserve"> на българщината. </w:t>
      </w:r>
    </w:p>
    <w:p w:rsidR="005C3FA4" w:rsidRPr="00DF3598" w:rsidRDefault="00FD211D" w:rsidP="00FD211D">
      <w:pPr>
        <w:rPr>
          <w:rFonts w:ascii="Times New Roman" w:hAnsi="Times New Roman" w:cs="Times New Roman"/>
          <w:sz w:val="28"/>
          <w:szCs w:val="28"/>
        </w:rPr>
      </w:pPr>
      <w:r w:rsidRPr="00361C33">
        <w:rPr>
          <w:rFonts w:ascii="Times New Roman" w:hAnsi="Times New Roman" w:cs="Times New Roman"/>
          <w:sz w:val="28"/>
          <w:szCs w:val="28"/>
        </w:rPr>
        <w:t>Отчетният период обхв</w:t>
      </w:r>
      <w:r>
        <w:rPr>
          <w:rFonts w:ascii="Times New Roman" w:hAnsi="Times New Roman" w:cs="Times New Roman"/>
          <w:sz w:val="28"/>
          <w:szCs w:val="28"/>
        </w:rPr>
        <w:t>аща периода януари-декември 2023</w:t>
      </w:r>
      <w:r w:rsidRPr="00361C33">
        <w:rPr>
          <w:rFonts w:ascii="Times New Roman" w:hAnsi="Times New Roman" w:cs="Times New Roman"/>
          <w:sz w:val="28"/>
          <w:szCs w:val="28"/>
        </w:rPr>
        <w:t xml:space="preserve"> година. Време, в което   настоятелството работи  за това да утвърдим вече изградените дейности</w:t>
      </w:r>
      <w:r>
        <w:rPr>
          <w:rFonts w:ascii="Times New Roman" w:hAnsi="Times New Roman" w:cs="Times New Roman"/>
          <w:sz w:val="28"/>
          <w:szCs w:val="28"/>
        </w:rPr>
        <w:t xml:space="preserve"> , да преосмислим приоритетите</w:t>
      </w:r>
      <w:r w:rsidRPr="00361C33">
        <w:rPr>
          <w:rFonts w:ascii="Times New Roman" w:hAnsi="Times New Roman" w:cs="Times New Roman"/>
          <w:sz w:val="28"/>
          <w:szCs w:val="28"/>
        </w:rPr>
        <w:t>, стоящи пред читалището и неговите форми за реализация и обогатяване на годишната програма и културния календар на читалището . Читалище „Възраждане -1908”, продължава своята народополезна дейност за утвърждаването му като</w:t>
      </w:r>
      <w:r>
        <w:rPr>
          <w:rFonts w:ascii="Times New Roman" w:hAnsi="Times New Roman" w:cs="Times New Roman"/>
          <w:sz w:val="28"/>
          <w:szCs w:val="28"/>
        </w:rPr>
        <w:t xml:space="preserve"> естествен център за културна</w:t>
      </w:r>
      <w:r w:rsidRPr="00361C33">
        <w:rPr>
          <w:rFonts w:ascii="Times New Roman" w:hAnsi="Times New Roman" w:cs="Times New Roman"/>
          <w:sz w:val="28"/>
          <w:szCs w:val="28"/>
        </w:rPr>
        <w:t>,просветна , творческа и развлекателна дейност.Тук е мястото, където широк кръг деца и възрастни изучават културно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C33">
        <w:rPr>
          <w:rFonts w:ascii="Times New Roman" w:hAnsi="Times New Roman" w:cs="Times New Roman"/>
          <w:sz w:val="28"/>
          <w:szCs w:val="28"/>
        </w:rPr>
        <w:t>историческото наследство на родния край, занимават се</w:t>
      </w:r>
      <w:r w:rsidR="00DF3598">
        <w:rPr>
          <w:rFonts w:ascii="Times New Roman" w:hAnsi="Times New Roman" w:cs="Times New Roman"/>
          <w:sz w:val="28"/>
          <w:szCs w:val="28"/>
        </w:rPr>
        <w:t xml:space="preserve"> </w:t>
      </w:r>
      <w:r w:rsidRPr="00361C33">
        <w:rPr>
          <w:rFonts w:ascii="Times New Roman" w:hAnsi="Times New Roman" w:cs="Times New Roman"/>
          <w:sz w:val="28"/>
          <w:szCs w:val="28"/>
        </w:rPr>
        <w:t xml:space="preserve">с творчество и ползват различни видове услуги. За нас винаги е било важно да </w:t>
      </w:r>
      <w:proofErr w:type="spellStart"/>
      <w:r w:rsidRPr="00361C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61C33">
        <w:rPr>
          <w:rFonts w:ascii="Times New Roman" w:hAnsi="Times New Roman" w:cs="Times New Roman"/>
          <w:sz w:val="28"/>
          <w:szCs w:val="28"/>
        </w:rPr>
        <w:t>граждаме</w:t>
      </w:r>
      <w:proofErr w:type="spellEnd"/>
      <w:r w:rsidRPr="00361C33">
        <w:rPr>
          <w:rFonts w:ascii="Times New Roman" w:hAnsi="Times New Roman" w:cs="Times New Roman"/>
          <w:sz w:val="28"/>
          <w:szCs w:val="28"/>
        </w:rPr>
        <w:t xml:space="preserve"> позициите и традициите си,защото освен хранилище на местни бит и култура, читалището  е и иновативна организация, която се развива, отчитайки приоритети на днешния ден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598" w:rsidRDefault="00DF3598" w:rsidP="005C3F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598" w:rsidRDefault="00DF3598" w:rsidP="005C3F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598" w:rsidRDefault="00DF3598" w:rsidP="005C3F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FA4" w:rsidRDefault="005C3FA4" w:rsidP="005C3F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7E0">
        <w:rPr>
          <w:rFonts w:ascii="Times New Roman" w:hAnsi="Times New Roman" w:cs="Times New Roman"/>
          <w:b/>
          <w:sz w:val="28"/>
          <w:szCs w:val="28"/>
          <w:u w:val="single"/>
        </w:rPr>
        <w:t>БИБЛИОТЕЧНА ДЕЙНОСТ:</w:t>
      </w:r>
    </w:p>
    <w:p w:rsidR="005C3FA4" w:rsidRPr="007877E0" w:rsidRDefault="005C3FA4" w:rsidP="005C3F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FA4" w:rsidRPr="00D01CCD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7E0">
        <w:rPr>
          <w:rFonts w:ascii="Times New Roman" w:hAnsi="Times New Roman" w:cs="Times New Roman"/>
          <w:sz w:val="28"/>
          <w:szCs w:val="28"/>
        </w:rPr>
        <w:t>Най-традиционната дейност на читалището в миналото и днес се олицетворява от читалищната библиотека. Това е онази</w:t>
      </w:r>
      <w:r w:rsidR="00FD211D">
        <w:rPr>
          <w:rFonts w:ascii="Times New Roman" w:hAnsi="Times New Roman" w:cs="Times New Roman"/>
          <w:sz w:val="28"/>
          <w:szCs w:val="28"/>
        </w:rPr>
        <w:t xml:space="preserve"> наречена преди век и половина ,</w:t>
      </w:r>
      <w:r w:rsidRPr="007877E0">
        <w:rPr>
          <w:rFonts w:ascii="Times New Roman" w:hAnsi="Times New Roman" w:cs="Times New Roman"/>
          <w:sz w:val="28"/>
          <w:szCs w:val="28"/>
        </w:rPr>
        <w:t xml:space="preserve">публична библиотека” сложила начало и на самото читалище. Днес, тя е зависима пряко от съвременните тенденции </w:t>
      </w:r>
      <w:r w:rsidRPr="007877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77E0">
        <w:rPr>
          <w:rFonts w:ascii="Times New Roman" w:hAnsi="Times New Roman" w:cs="Times New Roman"/>
          <w:sz w:val="28"/>
          <w:szCs w:val="28"/>
        </w:rPr>
        <w:t xml:space="preserve"> за по-широк достъп на читатели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7877E0">
        <w:rPr>
          <w:rFonts w:ascii="Times New Roman" w:hAnsi="Times New Roman" w:cs="Times New Roman"/>
          <w:sz w:val="28"/>
          <w:szCs w:val="28"/>
        </w:rPr>
        <w:t xml:space="preserve"> до информационни и интернет услуги. Библиотеката при читалището разпо</w:t>
      </w:r>
      <w:r w:rsidR="00FD211D">
        <w:rPr>
          <w:rFonts w:ascii="Times New Roman" w:hAnsi="Times New Roman" w:cs="Times New Roman"/>
          <w:sz w:val="28"/>
          <w:szCs w:val="28"/>
        </w:rPr>
        <w:t>лага с фонд  15468</w:t>
      </w:r>
      <w:r>
        <w:rPr>
          <w:rFonts w:ascii="Times New Roman" w:hAnsi="Times New Roman" w:cs="Times New Roman"/>
          <w:sz w:val="28"/>
          <w:szCs w:val="28"/>
        </w:rPr>
        <w:t xml:space="preserve"> единици и </w:t>
      </w:r>
      <w:r w:rsidRPr="007877E0">
        <w:rPr>
          <w:rFonts w:ascii="Times New Roman" w:hAnsi="Times New Roman" w:cs="Times New Roman"/>
          <w:sz w:val="28"/>
          <w:szCs w:val="28"/>
        </w:rPr>
        <w:t xml:space="preserve"> </w:t>
      </w:r>
      <w:r w:rsidR="00FD211D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E0">
        <w:rPr>
          <w:rFonts w:ascii="Times New Roman" w:hAnsi="Times New Roman" w:cs="Times New Roman"/>
          <w:sz w:val="28"/>
          <w:szCs w:val="28"/>
        </w:rPr>
        <w:t>броя читатели</w:t>
      </w:r>
      <w:r w:rsidR="00FD211D">
        <w:rPr>
          <w:rFonts w:ascii="Times New Roman" w:hAnsi="Times New Roman" w:cs="Times New Roman"/>
          <w:sz w:val="28"/>
          <w:szCs w:val="28"/>
        </w:rPr>
        <w:t xml:space="preserve"> за отчетния период, от които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E0">
        <w:rPr>
          <w:rFonts w:ascii="Times New Roman" w:hAnsi="Times New Roman" w:cs="Times New Roman"/>
          <w:sz w:val="28"/>
          <w:szCs w:val="28"/>
        </w:rPr>
        <w:t>деца до 14 години. Посеще</w:t>
      </w:r>
      <w:r w:rsidR="001E3A6F">
        <w:rPr>
          <w:rFonts w:ascii="Times New Roman" w:hAnsi="Times New Roman" w:cs="Times New Roman"/>
          <w:sz w:val="28"/>
          <w:szCs w:val="28"/>
        </w:rPr>
        <w:t>нията за годината са 576 за дома и 54 в читалнята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7877E0">
        <w:rPr>
          <w:rFonts w:ascii="Times New Roman" w:hAnsi="Times New Roman" w:cs="Times New Roman"/>
          <w:sz w:val="28"/>
          <w:szCs w:val="28"/>
        </w:rPr>
        <w:t xml:space="preserve">Зачислените книги по инвентарна </w:t>
      </w:r>
      <w:r w:rsidR="001E3A6F">
        <w:rPr>
          <w:rFonts w:ascii="Times New Roman" w:hAnsi="Times New Roman" w:cs="Times New Roman"/>
          <w:sz w:val="28"/>
          <w:szCs w:val="28"/>
        </w:rPr>
        <w:t xml:space="preserve">книга са </w:t>
      </w:r>
      <w:r w:rsidR="00AC2998">
        <w:rPr>
          <w:rFonts w:ascii="Times New Roman" w:hAnsi="Times New Roman" w:cs="Times New Roman"/>
          <w:sz w:val="28"/>
          <w:szCs w:val="28"/>
        </w:rPr>
        <w:t>123</w:t>
      </w:r>
      <w:proofErr w:type="spellStart"/>
      <w:r w:rsidRPr="00D01CCD">
        <w:rPr>
          <w:rFonts w:ascii="Times New Roman" w:hAnsi="Times New Roman" w:cs="Times New Roman"/>
          <w:sz w:val="28"/>
          <w:szCs w:val="28"/>
          <w:lang w:val="en-US"/>
        </w:rPr>
        <w:t>всички</w:t>
      </w:r>
      <w:proofErr w:type="spellEnd"/>
      <w:r w:rsidRPr="00D01C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CCD">
        <w:rPr>
          <w:rFonts w:ascii="Times New Roman" w:hAnsi="Times New Roman" w:cs="Times New Roman"/>
          <w:sz w:val="28"/>
          <w:szCs w:val="28"/>
          <w:lang w:val="en-US"/>
        </w:rPr>
        <w:t>са</w:t>
      </w:r>
      <w:proofErr w:type="spellEnd"/>
      <w:r w:rsidRPr="00D01C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CCD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D01C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1CCD">
        <w:rPr>
          <w:rFonts w:ascii="Times New Roman" w:hAnsi="Times New Roman" w:cs="Times New Roman"/>
          <w:sz w:val="28"/>
          <w:szCs w:val="28"/>
          <w:lang w:val="en-US"/>
        </w:rPr>
        <w:t>дарения</w:t>
      </w:r>
      <w:proofErr w:type="spellEnd"/>
      <w:r w:rsidRPr="00D01CC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01CCD">
        <w:rPr>
          <w:rFonts w:ascii="Times New Roman" w:hAnsi="Times New Roman" w:cs="Times New Roman"/>
          <w:sz w:val="28"/>
          <w:szCs w:val="28"/>
        </w:rPr>
        <w:t xml:space="preserve"> </w:t>
      </w:r>
      <w:r w:rsidR="00AC2998">
        <w:rPr>
          <w:rFonts w:ascii="Times New Roman" w:hAnsi="Times New Roman" w:cs="Times New Roman"/>
          <w:sz w:val="28"/>
          <w:szCs w:val="28"/>
        </w:rPr>
        <w:t xml:space="preserve">3 абонирани периодични </w:t>
      </w:r>
      <w:proofErr w:type="spellStart"/>
      <w:r w:rsidR="00AC2998">
        <w:rPr>
          <w:rFonts w:ascii="Times New Roman" w:hAnsi="Times New Roman" w:cs="Times New Roman"/>
          <w:sz w:val="28"/>
          <w:szCs w:val="28"/>
        </w:rPr>
        <w:t>издания</w:t>
      </w:r>
      <w:r w:rsidRPr="00D01CC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01CCD">
        <w:rPr>
          <w:rFonts w:ascii="Times New Roman" w:hAnsi="Times New Roman" w:cs="Times New Roman"/>
          <w:sz w:val="28"/>
          <w:szCs w:val="28"/>
        </w:rPr>
        <w:t xml:space="preserve"> </w:t>
      </w:r>
      <w:r w:rsidR="00AC2998">
        <w:rPr>
          <w:rFonts w:ascii="Times New Roman" w:hAnsi="Times New Roman" w:cs="Times New Roman"/>
          <w:sz w:val="28"/>
          <w:szCs w:val="28"/>
        </w:rPr>
        <w:t>отчислените книги – 144</w:t>
      </w:r>
      <w:r w:rsidRPr="00D01CCD">
        <w:rPr>
          <w:rFonts w:ascii="Times New Roman" w:hAnsi="Times New Roman" w:cs="Times New Roman"/>
          <w:sz w:val="28"/>
          <w:szCs w:val="28"/>
        </w:rPr>
        <w:t xml:space="preserve"> броя. През отчетната година бяха аранжирани витрини с нови дарени книги, витрини за празници и исторически чествания, за известни личности от българската история и писател. Средствата за закупуване на нова литература са недостатъчни.За набавянето на такава читалищното ръководство разчита предимно на дарители.</w:t>
      </w:r>
    </w:p>
    <w:p w:rsidR="00AC2998" w:rsidRPr="00AC2998" w:rsidRDefault="005C3FA4" w:rsidP="005C3F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1CCD">
        <w:rPr>
          <w:rFonts w:ascii="Times New Roman" w:hAnsi="Times New Roman" w:cs="Times New Roman"/>
          <w:sz w:val="28"/>
          <w:szCs w:val="28"/>
        </w:rPr>
        <w:t>Мероприятия, които организирахме в библиотеката са предимно в полза на децата и учениците.Във връзка с първи март бяха изработени мартеници</w:t>
      </w:r>
      <w:r w:rsidR="001415C2">
        <w:rPr>
          <w:rFonts w:ascii="Times New Roman" w:hAnsi="Times New Roman" w:cs="Times New Roman"/>
          <w:sz w:val="28"/>
          <w:szCs w:val="28"/>
        </w:rPr>
        <w:t>,а за Великден боядисани яйца и предмети свързани с празника,</w:t>
      </w:r>
      <w:r w:rsidRPr="00D01CCD">
        <w:rPr>
          <w:rFonts w:ascii="Times New Roman" w:hAnsi="Times New Roman" w:cs="Times New Roman"/>
          <w:sz w:val="28"/>
          <w:szCs w:val="28"/>
        </w:rPr>
        <w:t xml:space="preserve">които подредихме </w:t>
      </w:r>
      <w:r w:rsidR="001415C2">
        <w:rPr>
          <w:rFonts w:ascii="Times New Roman" w:hAnsi="Times New Roman" w:cs="Times New Roman"/>
          <w:sz w:val="28"/>
          <w:szCs w:val="28"/>
        </w:rPr>
        <w:t xml:space="preserve"> изложба по повод Пети регионален фестивал „От </w:t>
      </w:r>
      <w:proofErr w:type="spellStart"/>
      <w:r w:rsidR="001415C2">
        <w:rPr>
          <w:rFonts w:ascii="Times New Roman" w:hAnsi="Times New Roman" w:cs="Times New Roman"/>
          <w:sz w:val="28"/>
          <w:szCs w:val="28"/>
        </w:rPr>
        <w:t>Лазарица</w:t>
      </w:r>
      <w:proofErr w:type="spellEnd"/>
      <w:r w:rsidR="001415C2">
        <w:rPr>
          <w:rFonts w:ascii="Times New Roman" w:hAnsi="Times New Roman" w:cs="Times New Roman"/>
          <w:sz w:val="28"/>
          <w:szCs w:val="28"/>
        </w:rPr>
        <w:t xml:space="preserve"> до Гергьовден”. </w:t>
      </w:r>
      <w:r w:rsidRPr="00D01CCD">
        <w:rPr>
          <w:rFonts w:ascii="Times New Roman" w:hAnsi="Times New Roman" w:cs="Times New Roman"/>
          <w:sz w:val="28"/>
          <w:szCs w:val="28"/>
        </w:rPr>
        <w:t>С най-малките читатели се проведе среща „В света на приказките”,на която бяха запознати с библиотеката,книгите и приказките.</w:t>
      </w:r>
      <w:r w:rsidR="001415C2" w:rsidRPr="00AC29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FA4" w:rsidRPr="007877E0" w:rsidRDefault="005C3FA4" w:rsidP="005C3FA4">
      <w:pPr>
        <w:rPr>
          <w:rFonts w:ascii="Times New Roman" w:hAnsi="Times New Roman" w:cs="Times New Roman"/>
          <w:b/>
          <w:sz w:val="28"/>
          <w:szCs w:val="28"/>
        </w:rPr>
      </w:pPr>
      <w:r w:rsidRPr="007877E0">
        <w:rPr>
          <w:rFonts w:ascii="Times New Roman" w:hAnsi="Times New Roman" w:cs="Times New Roman"/>
          <w:b/>
          <w:sz w:val="28"/>
          <w:szCs w:val="28"/>
          <w:u w:val="single"/>
        </w:rPr>
        <w:t>ХУДОЖЕСТВЕНА САМОДЕЙНОСТ</w:t>
      </w:r>
      <w:r w:rsidRPr="007877E0">
        <w:rPr>
          <w:rFonts w:ascii="Times New Roman" w:hAnsi="Times New Roman" w:cs="Times New Roman"/>
          <w:b/>
          <w:sz w:val="28"/>
          <w:szCs w:val="28"/>
        </w:rPr>
        <w:t>:</w:t>
      </w:r>
    </w:p>
    <w:p w:rsidR="00AC2998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7E0">
        <w:rPr>
          <w:rFonts w:ascii="Times New Roman" w:hAnsi="Times New Roman" w:cs="Times New Roman"/>
          <w:sz w:val="28"/>
          <w:szCs w:val="28"/>
        </w:rPr>
        <w:t xml:space="preserve">Не по-малко значение заема и </w:t>
      </w:r>
      <w:r>
        <w:rPr>
          <w:rFonts w:ascii="Times New Roman" w:hAnsi="Times New Roman" w:cs="Times New Roman"/>
          <w:sz w:val="28"/>
          <w:szCs w:val="28"/>
        </w:rPr>
        <w:t>любителската  художествена самодейност в читалището.</w:t>
      </w:r>
    </w:p>
    <w:p w:rsidR="005C3FA4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7BC">
        <w:rPr>
          <w:rFonts w:ascii="Times New Roman" w:hAnsi="Times New Roman" w:cs="Times New Roman"/>
          <w:sz w:val="28"/>
          <w:szCs w:val="28"/>
        </w:rPr>
        <w:t>Сред основните направления в традиционната читалищна работа е създаването на условия за творческа изява на деца и млади хора. В читалище “</w:t>
      </w:r>
      <w:r>
        <w:rPr>
          <w:rFonts w:ascii="Times New Roman" w:hAnsi="Times New Roman" w:cs="Times New Roman"/>
          <w:sz w:val="28"/>
          <w:szCs w:val="28"/>
        </w:rPr>
        <w:t xml:space="preserve"> Възраждане – 1908” </w:t>
      </w:r>
      <w:r w:rsidR="001415C2">
        <w:rPr>
          <w:rFonts w:ascii="Times New Roman" w:hAnsi="Times New Roman" w:cs="Times New Roman"/>
          <w:sz w:val="28"/>
          <w:szCs w:val="28"/>
        </w:rPr>
        <w:t>през отчетния период работиха</w:t>
      </w:r>
      <w:r w:rsidRPr="000237BC">
        <w:rPr>
          <w:rFonts w:ascii="Times New Roman" w:hAnsi="Times New Roman" w:cs="Times New Roman"/>
          <w:sz w:val="28"/>
          <w:szCs w:val="28"/>
        </w:rPr>
        <w:t xml:space="preserve"> следните колективи:</w:t>
      </w:r>
    </w:p>
    <w:p w:rsidR="005C3FA4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-Женска певческа група </w:t>
      </w:r>
    </w:p>
    <w:p w:rsidR="005C3FA4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-Мъжка певческа група</w:t>
      </w:r>
    </w:p>
    <w:p w:rsidR="00DF3598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-Танцов състав за автентичен фолкло</w:t>
      </w:r>
      <w:r w:rsidR="00DF3598">
        <w:rPr>
          <w:rFonts w:ascii="Times New Roman" w:hAnsi="Times New Roman" w:cs="Times New Roman"/>
          <w:sz w:val="28"/>
          <w:szCs w:val="28"/>
        </w:rPr>
        <w:t>р</w:t>
      </w:r>
    </w:p>
    <w:p w:rsidR="005C3FA4" w:rsidRDefault="00DF3598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15C2">
        <w:rPr>
          <w:rFonts w:ascii="Times New Roman" w:hAnsi="Times New Roman" w:cs="Times New Roman"/>
          <w:sz w:val="28"/>
          <w:szCs w:val="28"/>
        </w:rPr>
        <w:t xml:space="preserve"> </w:t>
      </w:r>
      <w:r w:rsidR="005C3FA4">
        <w:rPr>
          <w:rFonts w:ascii="Times New Roman" w:hAnsi="Times New Roman" w:cs="Times New Roman"/>
          <w:sz w:val="28"/>
          <w:szCs w:val="28"/>
        </w:rPr>
        <w:t>-ДТС „</w:t>
      </w:r>
      <w:proofErr w:type="spellStart"/>
      <w:r w:rsidR="005C3FA4">
        <w:rPr>
          <w:rFonts w:ascii="Times New Roman" w:hAnsi="Times New Roman" w:cs="Times New Roman"/>
          <w:sz w:val="28"/>
          <w:szCs w:val="28"/>
        </w:rPr>
        <w:t>Гайтанче</w:t>
      </w:r>
      <w:proofErr w:type="spellEnd"/>
      <w:r w:rsidR="005C3FA4">
        <w:rPr>
          <w:rFonts w:ascii="Times New Roman" w:hAnsi="Times New Roman" w:cs="Times New Roman"/>
          <w:sz w:val="28"/>
          <w:szCs w:val="28"/>
        </w:rPr>
        <w:t>”</w:t>
      </w:r>
    </w:p>
    <w:p w:rsidR="00AC2998" w:rsidRDefault="00AC2998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-ТС ”Възраждане”</w:t>
      </w:r>
    </w:p>
    <w:p w:rsidR="005C3FA4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-Група за стари градски песни</w:t>
      </w:r>
    </w:p>
    <w:p w:rsidR="005C3FA4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-Клуб за народни танци</w:t>
      </w:r>
    </w:p>
    <w:p w:rsidR="005C3FA4" w:rsidRDefault="005C3FA4" w:rsidP="005C3F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-Група за пресъздаване на народни обичаи</w:t>
      </w:r>
    </w:p>
    <w:p w:rsidR="005C3FA4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-Група за художествено слово</w:t>
      </w:r>
    </w:p>
    <w:p w:rsidR="005C3FA4" w:rsidRDefault="001415C2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415C2" w:rsidRPr="00E01AA2" w:rsidRDefault="00E01AA2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3FA4">
        <w:rPr>
          <w:rFonts w:ascii="Times New Roman" w:hAnsi="Times New Roman" w:cs="Times New Roman"/>
          <w:sz w:val="28"/>
          <w:szCs w:val="28"/>
        </w:rPr>
        <w:t>Женска певческа група</w:t>
      </w:r>
      <w:r w:rsidR="001415C2">
        <w:rPr>
          <w:rFonts w:ascii="Times New Roman" w:hAnsi="Times New Roman" w:cs="Times New Roman"/>
          <w:sz w:val="28"/>
          <w:szCs w:val="28"/>
        </w:rPr>
        <w:t xml:space="preserve"> с Деян Йорданов </w:t>
      </w:r>
      <w:r>
        <w:rPr>
          <w:rFonts w:ascii="Times New Roman" w:hAnsi="Times New Roman" w:cs="Times New Roman"/>
          <w:sz w:val="28"/>
          <w:szCs w:val="28"/>
        </w:rPr>
        <w:t xml:space="preserve">участват 20 жени и </w:t>
      </w:r>
      <w:r w:rsidR="001415C2">
        <w:rPr>
          <w:rFonts w:ascii="Times New Roman" w:hAnsi="Times New Roman" w:cs="Times New Roman"/>
          <w:sz w:val="28"/>
          <w:szCs w:val="28"/>
        </w:rPr>
        <w:t xml:space="preserve">има 7 изяви от които 2 на общинско ниво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 xml:space="preserve">РФФ „От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Гергьовден” с.Българско Сливово;МФФ „Фолклорен извор” с.Царевец ,спечелено първо място в конкурсната програма.Регионално участие в Национален събор –надпяване „Авлига пее” с Обединение –първа награда и 4 национални участия: ФФ „Път,вдъхновение,вяра” град Белене;фолклорен конкурс „Рожен 2023”;фолклорен събор „Златна гъдулка”;празник на народния обичай и автентична носия” с.Рибарица.</w:t>
      </w:r>
    </w:p>
    <w:p w:rsidR="00E01AA2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Мъжка певческа група</w:t>
      </w:r>
      <w:r w:rsidR="00E01AA2">
        <w:rPr>
          <w:rFonts w:ascii="Times New Roman" w:hAnsi="Times New Roman" w:cs="Times New Roman"/>
          <w:sz w:val="28"/>
          <w:szCs w:val="28"/>
        </w:rPr>
        <w:t xml:space="preserve"> е съставена от 12 човека ,ръководител е Деян Йорданов.</w:t>
      </w:r>
    </w:p>
    <w:p w:rsidR="00E01AA2" w:rsidRDefault="00E01AA2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Участията им са  7 -2 на общинско ниво,1-регионално и 4 национални.</w:t>
      </w:r>
    </w:p>
    <w:p w:rsidR="007558DB" w:rsidRDefault="007558DB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3FA4">
        <w:rPr>
          <w:rFonts w:ascii="Times New Roman" w:hAnsi="Times New Roman" w:cs="Times New Roman"/>
          <w:sz w:val="28"/>
          <w:szCs w:val="28"/>
        </w:rPr>
        <w:t>Танцов състав</w:t>
      </w:r>
      <w:r>
        <w:rPr>
          <w:rFonts w:ascii="Times New Roman" w:hAnsi="Times New Roman" w:cs="Times New Roman"/>
          <w:sz w:val="28"/>
          <w:szCs w:val="28"/>
        </w:rPr>
        <w:t xml:space="preserve"> за автентичен фолклор участват 26 човека – 5-мъже и 21 –жени,художествен ръководител Павлина Русева.Участията им са -3 .В Национален събор –надпявани „Авлига пее” с. Обединение – спечелена наградата а журито и първо място,фолклорен конкурс „Рожен 2023”</w:t>
      </w:r>
      <w:r w:rsidR="00003CA8">
        <w:rPr>
          <w:rFonts w:ascii="Times New Roman" w:hAnsi="Times New Roman" w:cs="Times New Roman"/>
          <w:sz w:val="28"/>
          <w:szCs w:val="28"/>
        </w:rPr>
        <w:t xml:space="preserve"> и Празник на </w:t>
      </w:r>
      <w:r>
        <w:rPr>
          <w:rFonts w:ascii="Times New Roman" w:hAnsi="Times New Roman" w:cs="Times New Roman"/>
          <w:sz w:val="28"/>
          <w:szCs w:val="28"/>
        </w:rPr>
        <w:t>народния обичай и автентична носия с.Рибарица.</w:t>
      </w:r>
    </w:p>
    <w:p w:rsidR="00003CA8" w:rsidRDefault="00003CA8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Танцов състав „Възраждане” с ръководител Павлина Русева е сформиран преди една година.В него участват 21 жени.Изявите им през изминалата година са 5- в РФФ „От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Гергьовден”;във Втори фестивал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хороигралците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Харизмата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хорото” ,спечелена специална награда на Мебели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 лв. и награда за най-автентично хоро.Във фолклорен фестивал „Път,вдъхновение,вяра” град Белене и в празник на хляба и меда с. Босилковци.</w:t>
      </w:r>
    </w:p>
    <w:p w:rsidR="00003CA8" w:rsidRDefault="00003CA8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ДТС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Гайтанче</w:t>
      </w:r>
      <w:proofErr w:type="spellEnd"/>
      <w:r>
        <w:rPr>
          <w:rFonts w:ascii="Times New Roman" w:hAnsi="Times New Roman" w:cs="Times New Roman"/>
          <w:sz w:val="28"/>
          <w:szCs w:val="28"/>
        </w:rPr>
        <w:t>” се състои от 12 деца до 18 години,ръководител Павлина Русева.Участията им през изминалата година са във ФС „Златна гъдулка” град Русе ,спечелена трета награда и във фолклорен фестивал град Белене.</w:t>
      </w:r>
    </w:p>
    <w:p w:rsidR="00DF3598" w:rsidRDefault="00003CA8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за народни танци </w:t>
      </w:r>
      <w:r w:rsidR="009E7B87">
        <w:rPr>
          <w:rFonts w:ascii="Times New Roman" w:hAnsi="Times New Roman" w:cs="Times New Roman"/>
          <w:sz w:val="28"/>
          <w:szCs w:val="28"/>
        </w:rPr>
        <w:t>участва предимно на тържества и чествания в селото-Трети март,празник на селото „Мой роден край” и други.</w:t>
      </w:r>
    </w:p>
    <w:p w:rsidR="009E7B87" w:rsidRDefault="009E7B87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D2C">
        <w:rPr>
          <w:rFonts w:ascii="Times New Roman" w:hAnsi="Times New Roman" w:cs="Times New Roman"/>
          <w:sz w:val="28"/>
          <w:szCs w:val="28"/>
        </w:rPr>
        <w:t>В клуба за народни обичаи участват деца и младежи на различна възраст.В него участват 4 лазарски групи ,които огласят с песните си селото на Лазаровден и благославят за здраве и берекет;4 коледарски групи,които обикалят къщите на Бъдни вечер и група,която е ангажирана с пресъздаването на различни обичай.</w:t>
      </w:r>
    </w:p>
    <w:p w:rsidR="007558DB" w:rsidRDefault="009E7B87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за художествено слова участва в мероприятия организирани в библиотеката във връзка с бележити дати и чествания.</w:t>
      </w:r>
    </w:p>
    <w:p w:rsidR="009E7B87" w:rsidRDefault="009E7B87" w:rsidP="009E7B8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3D51">
        <w:rPr>
          <w:rFonts w:ascii="Times New Roman" w:hAnsi="Times New Roman" w:cs="Times New Roman"/>
          <w:sz w:val="28"/>
          <w:szCs w:val="28"/>
        </w:rPr>
        <w:t xml:space="preserve">Колективите към читалището са постоянно действащи и репетират през </w:t>
      </w:r>
      <w:r>
        <w:rPr>
          <w:rFonts w:ascii="Times New Roman" w:hAnsi="Times New Roman" w:cs="Times New Roman"/>
          <w:sz w:val="28"/>
          <w:szCs w:val="28"/>
        </w:rPr>
        <w:t>цялата година.В тях участват  93</w:t>
      </w:r>
      <w:r w:rsidRPr="00DE3D51">
        <w:rPr>
          <w:rFonts w:ascii="Times New Roman" w:hAnsi="Times New Roman" w:cs="Times New Roman"/>
          <w:sz w:val="28"/>
          <w:szCs w:val="28"/>
        </w:rPr>
        <w:t xml:space="preserve"> самодееца.Гордост за читалищното ръководство са постигнатите резултати,радостно е ,че успяваме да създадем приемственост между поколенията,че не  угасва желанието им за работа и изяви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3598" w:rsidRDefault="00DF3598" w:rsidP="009E7B87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FA4" w:rsidRPr="009E7B87" w:rsidRDefault="009E7B87" w:rsidP="009E7B87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B87">
        <w:rPr>
          <w:rFonts w:ascii="Times New Roman" w:hAnsi="Times New Roman" w:cs="Times New Roman"/>
          <w:b/>
          <w:sz w:val="28"/>
          <w:szCs w:val="28"/>
          <w:u w:val="single"/>
        </w:rPr>
        <w:t>КУЛТУРНО-МАСОВА ДЕЙНОСТ:</w:t>
      </w:r>
    </w:p>
    <w:p w:rsidR="005C3FA4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Във връзка с националния празник на България Трети март бяха поднесени венци и цветя пред паметника в селото,участие вземаха и Група за художествено слово.Съвместно с кметство с. Българско Сливово и ККП „Надежда”  се проведе празник на църквата „Св.пророк Илия”,поднесени бяха венци и  цветя на паметника на загиналите от селото в Отечествената война,</w:t>
      </w:r>
      <w:r w:rsidR="009E7B87">
        <w:rPr>
          <w:rFonts w:ascii="Times New Roman" w:hAnsi="Times New Roman" w:cs="Times New Roman"/>
          <w:sz w:val="28"/>
          <w:szCs w:val="28"/>
        </w:rPr>
        <w:t>проведе с</w:t>
      </w:r>
      <w:r>
        <w:rPr>
          <w:rFonts w:ascii="Times New Roman" w:hAnsi="Times New Roman" w:cs="Times New Roman"/>
          <w:sz w:val="28"/>
          <w:szCs w:val="28"/>
        </w:rPr>
        <w:t>е конкурс за най-хубаво вино по повод Деня на лозаря,поднесени бяха поздравителни адреси и пода</w:t>
      </w:r>
      <w:r w:rsidR="009E7B87">
        <w:rPr>
          <w:rFonts w:ascii="Times New Roman" w:hAnsi="Times New Roman" w:cs="Times New Roman"/>
          <w:sz w:val="28"/>
          <w:szCs w:val="28"/>
        </w:rPr>
        <w:t>ръци на майките родили през 2022</w:t>
      </w:r>
      <w:r>
        <w:rPr>
          <w:rFonts w:ascii="Times New Roman" w:hAnsi="Times New Roman" w:cs="Times New Roman"/>
          <w:sz w:val="28"/>
          <w:szCs w:val="28"/>
        </w:rPr>
        <w:t xml:space="preserve"> година по повод Деня на родилната помощ.</w:t>
      </w:r>
    </w:p>
    <w:p w:rsidR="008B64BA" w:rsidRDefault="008B64BA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случай Първи ноември –Ден на народните будители ,стана традиция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гостува театрална трупа-през 2023 ни гостува театрална трупа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град Белене с ръководител Митко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FA4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2F6">
        <w:rPr>
          <w:rFonts w:ascii="Times New Roman" w:hAnsi="Times New Roman" w:cs="Times New Roman"/>
          <w:sz w:val="28"/>
          <w:szCs w:val="28"/>
        </w:rPr>
        <w:t xml:space="preserve">В обособения </w:t>
      </w:r>
      <w:r>
        <w:rPr>
          <w:rFonts w:ascii="Times New Roman" w:hAnsi="Times New Roman" w:cs="Times New Roman"/>
          <w:sz w:val="28"/>
          <w:szCs w:val="28"/>
        </w:rPr>
        <w:t xml:space="preserve">център за информация и услуги </w:t>
      </w:r>
      <w:r w:rsidRPr="00BD62F6">
        <w:rPr>
          <w:rFonts w:ascii="Times New Roman" w:hAnsi="Times New Roman" w:cs="Times New Roman"/>
          <w:sz w:val="28"/>
          <w:szCs w:val="28"/>
        </w:rPr>
        <w:t xml:space="preserve"> в читалището се предоставят редица услуги на населението: копиране, принтиране, изпращане на </w:t>
      </w:r>
      <w:proofErr w:type="spellStart"/>
      <w:r w:rsidRPr="00BD62F6">
        <w:rPr>
          <w:rFonts w:ascii="Times New Roman" w:hAnsi="Times New Roman" w:cs="Times New Roman"/>
          <w:sz w:val="28"/>
          <w:szCs w:val="28"/>
        </w:rPr>
        <w:t>е-майл</w:t>
      </w:r>
      <w:proofErr w:type="spellEnd"/>
      <w:r w:rsidRPr="00BD62F6">
        <w:rPr>
          <w:rFonts w:ascii="Times New Roman" w:hAnsi="Times New Roman" w:cs="Times New Roman"/>
          <w:sz w:val="28"/>
          <w:szCs w:val="28"/>
        </w:rPr>
        <w:t xml:space="preserve">, сканиране, </w:t>
      </w:r>
      <w:proofErr w:type="spellStart"/>
      <w:r w:rsidRPr="00BD62F6">
        <w:rPr>
          <w:rFonts w:ascii="Times New Roman" w:hAnsi="Times New Roman" w:cs="Times New Roman"/>
          <w:sz w:val="28"/>
          <w:szCs w:val="28"/>
        </w:rPr>
        <w:t>ламиниране</w:t>
      </w:r>
      <w:proofErr w:type="spellEnd"/>
      <w:r w:rsidRPr="00BD62F6">
        <w:rPr>
          <w:rFonts w:ascii="Times New Roman" w:hAnsi="Times New Roman" w:cs="Times New Roman"/>
          <w:sz w:val="28"/>
          <w:szCs w:val="28"/>
        </w:rPr>
        <w:t>, изработване на различни видове печатни материали – некролози, покани, диплянки, брошури и др. Всичко това се прави с цел да се улесни достъпа на местното население до услуги, свързани с новите технологии, и от друга страна да се спести време на хората и пътуване до</w:t>
      </w:r>
      <w:r>
        <w:rPr>
          <w:rFonts w:ascii="Times New Roman" w:hAnsi="Times New Roman" w:cs="Times New Roman"/>
          <w:sz w:val="28"/>
          <w:szCs w:val="28"/>
        </w:rPr>
        <w:t xml:space="preserve"> град Свищов .</w:t>
      </w:r>
    </w:p>
    <w:p w:rsidR="005C3FA4" w:rsidRPr="00BD62F6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FA4" w:rsidRPr="008B64BA" w:rsidRDefault="005C3FA4" w:rsidP="005C3F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96C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 ДЕЙНОСТ:</w:t>
      </w:r>
    </w:p>
    <w:p w:rsidR="008B64BA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DEF">
        <w:rPr>
          <w:rFonts w:ascii="Times New Roman" w:hAnsi="Times New Roman" w:cs="Times New Roman"/>
          <w:sz w:val="28"/>
          <w:szCs w:val="28"/>
        </w:rPr>
        <w:t xml:space="preserve">През отчетния период дейността се координираше от Настоятелството на читалището с председател </w:t>
      </w:r>
      <w:r>
        <w:rPr>
          <w:rFonts w:ascii="Times New Roman" w:hAnsi="Times New Roman" w:cs="Times New Roman"/>
          <w:sz w:val="28"/>
          <w:szCs w:val="28"/>
        </w:rPr>
        <w:t>Деян Йорданов.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Усилията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Настоятелството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насочени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към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подоб</w:t>
      </w:r>
      <w:proofErr w:type="spellEnd"/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яване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иалната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условията за провеждане на </w:t>
      </w:r>
    </w:p>
    <w:p w:rsidR="009E7B87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репетиции,обновяване на библиотечния фонд,съхраняване на художествените колективи.</w:t>
      </w:r>
    </w:p>
    <w:p w:rsidR="005C3FA4" w:rsidRPr="007877E0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 се от</w:t>
      </w:r>
      <w:r w:rsidR="009E7B87">
        <w:rPr>
          <w:rFonts w:ascii="Times New Roman" w:hAnsi="Times New Roman" w:cs="Times New Roman"/>
          <w:sz w:val="28"/>
          <w:szCs w:val="28"/>
        </w:rPr>
        <w:t>четно</w:t>
      </w:r>
      <w:r w:rsidR="008B64BA">
        <w:rPr>
          <w:rFonts w:ascii="Times New Roman" w:hAnsi="Times New Roman" w:cs="Times New Roman"/>
          <w:sz w:val="28"/>
          <w:szCs w:val="28"/>
        </w:rPr>
        <w:t xml:space="preserve">-изборно </w:t>
      </w:r>
      <w:r w:rsidR="009E7B87">
        <w:rPr>
          <w:rFonts w:ascii="Times New Roman" w:hAnsi="Times New Roman" w:cs="Times New Roman"/>
          <w:sz w:val="28"/>
          <w:szCs w:val="28"/>
        </w:rPr>
        <w:t xml:space="preserve"> събрание и 9</w:t>
      </w:r>
      <w:r>
        <w:rPr>
          <w:rFonts w:ascii="Times New Roman" w:hAnsi="Times New Roman" w:cs="Times New Roman"/>
          <w:sz w:val="28"/>
          <w:szCs w:val="28"/>
        </w:rPr>
        <w:t xml:space="preserve"> заседания на настоятелството. </w:t>
      </w:r>
      <w:r w:rsidRPr="00A25DEF">
        <w:rPr>
          <w:rFonts w:ascii="Times New Roman" w:hAnsi="Times New Roman" w:cs="Times New Roman"/>
          <w:sz w:val="28"/>
          <w:szCs w:val="28"/>
        </w:rPr>
        <w:t>Обсъдени са редица материали във връзка с изпълнението на организационни, творчески и административни въпроси и задачи от ко</w:t>
      </w:r>
      <w:r>
        <w:rPr>
          <w:rFonts w:ascii="Times New Roman" w:hAnsi="Times New Roman" w:cs="Times New Roman"/>
          <w:sz w:val="28"/>
          <w:szCs w:val="28"/>
        </w:rPr>
        <w:t>ито зависи по нататъшното  развитие на читалището.</w:t>
      </w:r>
    </w:p>
    <w:p w:rsidR="005C3FA4" w:rsidRPr="007877E0" w:rsidRDefault="009E7B87" w:rsidP="005C3F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Закупени бяха носии за ТС „Възраждане”,битов тъпан,носии и калпаци за МПГ.</w:t>
      </w:r>
    </w:p>
    <w:p w:rsidR="005C3FA4" w:rsidRPr="008B64BA" w:rsidRDefault="005C3FA4" w:rsidP="008B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7E0">
        <w:rPr>
          <w:rFonts w:ascii="Times New Roman" w:hAnsi="Times New Roman" w:cs="Times New Roman"/>
          <w:sz w:val="28"/>
          <w:szCs w:val="28"/>
        </w:rPr>
        <w:t>Необходима е още по-голяма взискателност от ръководството, а от страна на членовете на читалището по-голяма отговорност за заплащане на членския внос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598" w:rsidRDefault="00DF3598" w:rsidP="005C3F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598" w:rsidRDefault="00DF3598" w:rsidP="005C3F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598" w:rsidRDefault="00DF3598" w:rsidP="005C3F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FA4" w:rsidRPr="007B7A64" w:rsidRDefault="005C3FA4" w:rsidP="005C3F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A64">
        <w:rPr>
          <w:rFonts w:ascii="Times New Roman" w:hAnsi="Times New Roman" w:cs="Times New Roman"/>
          <w:b/>
          <w:sz w:val="28"/>
          <w:szCs w:val="28"/>
          <w:u w:val="single"/>
        </w:rPr>
        <w:t>ФИНАНСОВА ДЕЙНОСТ</w:t>
      </w:r>
    </w:p>
    <w:p w:rsidR="005C3FA4" w:rsidRPr="008B64BA" w:rsidRDefault="00DF3598" w:rsidP="008B64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FA4" w:rsidRPr="007202E0" w:rsidRDefault="005C3FA4" w:rsidP="005C3FA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7202E0">
        <w:rPr>
          <w:rFonts w:ascii="Times New Roman" w:hAnsi="Times New Roman" w:cs="Times New Roman"/>
          <w:sz w:val="28"/>
          <w:szCs w:val="28"/>
        </w:rPr>
        <w:t>ПОЛУЧЕНИ И РАЗХОДЕНИ БЮДЖЕТНИ СРЕДСТВА ПРИ</w:t>
      </w:r>
    </w:p>
    <w:p w:rsidR="005C3FA4" w:rsidRPr="007202E0" w:rsidRDefault="005C3FA4" w:rsidP="005C3FA4">
      <w:pPr>
        <w:rPr>
          <w:rFonts w:ascii="Times New Roman" w:hAnsi="Times New Roman" w:cs="Times New Roman"/>
          <w:sz w:val="28"/>
          <w:szCs w:val="28"/>
        </w:rPr>
      </w:pPr>
      <w:r w:rsidRPr="007202E0">
        <w:rPr>
          <w:rFonts w:ascii="Times New Roman" w:hAnsi="Times New Roman" w:cs="Times New Roman"/>
          <w:sz w:val="28"/>
          <w:szCs w:val="28"/>
        </w:rPr>
        <w:t xml:space="preserve">            НЧ „ВЪЗРАЖДАНЕ – 1908”с.Българско сливово,община Свищов</w:t>
      </w:r>
    </w:p>
    <w:p w:rsidR="005C3FA4" w:rsidRPr="007202E0" w:rsidRDefault="005C3FA4" w:rsidP="005C3FA4">
      <w:pPr>
        <w:rPr>
          <w:rFonts w:ascii="Times New Roman" w:hAnsi="Times New Roman" w:cs="Times New Roman"/>
          <w:sz w:val="28"/>
          <w:szCs w:val="28"/>
        </w:rPr>
      </w:pPr>
      <w:r w:rsidRPr="007202E0">
        <w:rPr>
          <w:rFonts w:ascii="Times New Roman" w:hAnsi="Times New Roman" w:cs="Times New Roman"/>
          <w:sz w:val="28"/>
          <w:szCs w:val="28"/>
        </w:rPr>
        <w:t xml:space="preserve">                   за периода 01.01.202</w:t>
      </w:r>
      <w:r w:rsidR="008B64BA">
        <w:rPr>
          <w:rFonts w:ascii="Times New Roman" w:hAnsi="Times New Roman" w:cs="Times New Roman"/>
          <w:sz w:val="28"/>
          <w:szCs w:val="28"/>
        </w:rPr>
        <w:t>3</w:t>
      </w:r>
      <w:r w:rsidRPr="007202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2E0">
        <w:rPr>
          <w:rFonts w:ascii="Times New Roman" w:hAnsi="Times New Roman" w:cs="Times New Roman"/>
          <w:sz w:val="28"/>
          <w:szCs w:val="28"/>
        </w:rPr>
        <w:t>година – 31.12.202</w:t>
      </w:r>
      <w:r w:rsidR="008B64BA">
        <w:rPr>
          <w:rFonts w:ascii="Times New Roman" w:hAnsi="Times New Roman" w:cs="Times New Roman"/>
          <w:sz w:val="28"/>
          <w:szCs w:val="28"/>
        </w:rPr>
        <w:t>3</w:t>
      </w:r>
      <w:r w:rsidRPr="007202E0">
        <w:rPr>
          <w:rFonts w:ascii="Times New Roman" w:hAnsi="Times New Roman" w:cs="Times New Roman"/>
          <w:sz w:val="28"/>
          <w:szCs w:val="28"/>
        </w:rPr>
        <w:t xml:space="preserve"> година</w:t>
      </w:r>
    </w:p>
    <w:tbl>
      <w:tblPr>
        <w:tblStyle w:val="a4"/>
        <w:tblW w:w="11199" w:type="dxa"/>
        <w:tblInd w:w="-885" w:type="dxa"/>
        <w:tblLook w:val="04A0"/>
      </w:tblPr>
      <w:tblGrid>
        <w:gridCol w:w="1363"/>
        <w:gridCol w:w="982"/>
        <w:gridCol w:w="298"/>
        <w:gridCol w:w="1162"/>
        <w:gridCol w:w="1126"/>
        <w:gridCol w:w="1219"/>
        <w:gridCol w:w="860"/>
        <w:gridCol w:w="986"/>
        <w:gridCol w:w="1126"/>
        <w:gridCol w:w="997"/>
        <w:gridCol w:w="1080"/>
      </w:tblGrid>
      <w:tr w:rsidR="005C3FA4" w:rsidRPr="007202E0" w:rsidTr="006A0D27">
        <w:trPr>
          <w:trHeight w:val="391"/>
        </w:trPr>
        <w:tc>
          <w:tcPr>
            <w:tcW w:w="2184" w:type="dxa"/>
            <w:gridSpan w:val="2"/>
          </w:tcPr>
          <w:p w:rsidR="005C3FA4" w:rsidRPr="007202E0" w:rsidRDefault="005C3FA4" w:rsidP="006A0D27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A4" w:rsidRPr="007202E0" w:rsidRDefault="005C3FA4" w:rsidP="006A0D27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ПРИХОДИ</w:t>
            </w:r>
          </w:p>
          <w:p w:rsidR="005C3FA4" w:rsidRPr="007202E0" w:rsidRDefault="005C3FA4" w:rsidP="006A0D27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5" w:type="dxa"/>
            <w:gridSpan w:val="9"/>
          </w:tcPr>
          <w:p w:rsidR="005C3FA4" w:rsidRPr="007202E0" w:rsidRDefault="005C3FA4" w:rsidP="006A0D27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A4" w:rsidRPr="007202E0" w:rsidRDefault="005C3FA4" w:rsidP="006A0D27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РАЗХОДИ</w:t>
            </w:r>
          </w:p>
          <w:p w:rsidR="005C3FA4" w:rsidRPr="007202E0" w:rsidRDefault="005C3FA4" w:rsidP="006A0D27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BA" w:rsidRPr="007202E0" w:rsidTr="006A0D27">
        <w:tc>
          <w:tcPr>
            <w:tcW w:w="1362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152" w:type="dxa"/>
            <w:gridSpan w:val="2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ФРЗ</w:t>
            </w:r>
          </w:p>
        </w:tc>
        <w:tc>
          <w:tcPr>
            <w:tcW w:w="1172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Осигур</w:t>
            </w:r>
            <w:proofErr w:type="spellEnd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6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риали</w:t>
            </w:r>
            <w:proofErr w:type="spellEnd"/>
          </w:p>
        </w:tc>
        <w:tc>
          <w:tcPr>
            <w:tcW w:w="1232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Външни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885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Хоно</w:t>
            </w:r>
            <w:proofErr w:type="spellEnd"/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рари</w:t>
            </w:r>
            <w:proofErr w:type="spellEnd"/>
          </w:p>
        </w:tc>
        <w:tc>
          <w:tcPr>
            <w:tcW w:w="987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126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Енерг</w:t>
            </w:r>
            <w:proofErr w:type="spellEnd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spellEnd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такси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Коман</w:t>
            </w:r>
            <w:proofErr w:type="spellEnd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дировк</w:t>
            </w:r>
            <w:proofErr w:type="spellEnd"/>
          </w:p>
        </w:tc>
      </w:tr>
      <w:tr w:rsidR="008B64BA" w:rsidRPr="007202E0" w:rsidTr="006A0D27">
        <w:trPr>
          <w:trHeight w:val="846"/>
        </w:trPr>
        <w:tc>
          <w:tcPr>
            <w:tcW w:w="1362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A4" w:rsidRPr="007202E0" w:rsidRDefault="005C3FA4" w:rsidP="008B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4BA">
              <w:rPr>
                <w:rFonts w:ascii="Times New Roman" w:hAnsi="Times New Roman" w:cs="Times New Roman"/>
                <w:sz w:val="28"/>
                <w:szCs w:val="28"/>
              </w:rPr>
              <w:t>35326,00</w:t>
            </w:r>
          </w:p>
        </w:tc>
        <w:tc>
          <w:tcPr>
            <w:tcW w:w="1152" w:type="dxa"/>
            <w:gridSpan w:val="2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A4" w:rsidRPr="007202E0" w:rsidRDefault="008B64BA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12898,00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A4" w:rsidRPr="007202E0" w:rsidRDefault="008B64BA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2388,00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FA4" w:rsidRPr="007202E0" w:rsidRDefault="008B64BA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7930,00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FA4" w:rsidRPr="007202E0" w:rsidRDefault="008B64BA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9129,00</w:t>
            </w:r>
            <w:r w:rsidR="005C3FA4" w:rsidRPr="00720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85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7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FA4" w:rsidRPr="007202E0" w:rsidRDefault="008B64BA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302,00</w:t>
            </w:r>
          </w:p>
        </w:tc>
        <w:tc>
          <w:tcPr>
            <w:tcW w:w="1126" w:type="dxa"/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FA4" w:rsidRPr="007202E0" w:rsidRDefault="00344083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</w:t>
            </w:r>
            <w:r w:rsidR="008B64B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C3FA4" w:rsidRPr="007202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8B64BA" w:rsidRDefault="008B64BA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A4" w:rsidRPr="007202E0" w:rsidRDefault="008B64BA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5C3FA4" w:rsidRPr="007202E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2E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A4" w:rsidRPr="007202E0" w:rsidRDefault="005C3FA4" w:rsidP="006A0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FA4" w:rsidRPr="007202E0" w:rsidRDefault="005C3FA4" w:rsidP="005C3F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FA4" w:rsidRPr="008B64BA" w:rsidRDefault="005C3FA4" w:rsidP="008B6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7E0">
        <w:rPr>
          <w:rFonts w:ascii="Times New Roman" w:hAnsi="Times New Roman" w:cs="Times New Roman"/>
          <w:sz w:val="28"/>
          <w:szCs w:val="28"/>
        </w:rPr>
        <w:t>Настоятел</w:t>
      </w:r>
      <w:r>
        <w:rPr>
          <w:rFonts w:ascii="Times New Roman" w:hAnsi="Times New Roman" w:cs="Times New Roman"/>
          <w:sz w:val="28"/>
          <w:szCs w:val="28"/>
        </w:rPr>
        <w:t xml:space="preserve">ството на читалище „Възраждане-1908” благодари </w:t>
      </w:r>
      <w:r w:rsidRPr="007877E0">
        <w:rPr>
          <w:rFonts w:ascii="Times New Roman" w:hAnsi="Times New Roman" w:cs="Times New Roman"/>
          <w:sz w:val="28"/>
          <w:szCs w:val="28"/>
        </w:rPr>
        <w:t xml:space="preserve"> на всички редови членове, институции и </w:t>
      </w:r>
      <w:r>
        <w:rPr>
          <w:rFonts w:ascii="Times New Roman" w:hAnsi="Times New Roman" w:cs="Times New Roman"/>
          <w:sz w:val="28"/>
          <w:szCs w:val="28"/>
        </w:rPr>
        <w:t xml:space="preserve"> дарители</w:t>
      </w:r>
      <w:r w:rsidRPr="007877E0">
        <w:rPr>
          <w:rFonts w:ascii="Times New Roman" w:hAnsi="Times New Roman" w:cs="Times New Roman"/>
          <w:sz w:val="28"/>
          <w:szCs w:val="28"/>
        </w:rPr>
        <w:t xml:space="preserve"> за оказаната подкрепа. В трудната обстановка през последните години, в </w:t>
      </w:r>
      <w:r>
        <w:rPr>
          <w:rFonts w:ascii="Times New Roman" w:hAnsi="Times New Roman" w:cs="Times New Roman"/>
          <w:sz w:val="28"/>
          <w:szCs w:val="28"/>
        </w:rPr>
        <w:t>която сме принудени да работим,</w:t>
      </w:r>
      <w:r w:rsidRPr="007877E0">
        <w:rPr>
          <w:rFonts w:ascii="Times New Roman" w:hAnsi="Times New Roman" w:cs="Times New Roman"/>
          <w:sz w:val="28"/>
          <w:szCs w:val="28"/>
        </w:rPr>
        <w:t xml:space="preserve"> читалищните членове </w:t>
      </w:r>
      <w:r>
        <w:rPr>
          <w:rFonts w:ascii="Times New Roman" w:hAnsi="Times New Roman" w:cs="Times New Roman"/>
          <w:sz w:val="28"/>
          <w:szCs w:val="28"/>
        </w:rPr>
        <w:t>и самодейци показват</w:t>
      </w:r>
      <w:r w:rsidRPr="007877E0">
        <w:rPr>
          <w:rFonts w:ascii="Times New Roman" w:hAnsi="Times New Roman" w:cs="Times New Roman"/>
          <w:sz w:val="28"/>
          <w:szCs w:val="28"/>
        </w:rPr>
        <w:t xml:space="preserve">, че духовната култура и изкуство, на които </w:t>
      </w:r>
      <w:r>
        <w:rPr>
          <w:rFonts w:ascii="Times New Roman" w:hAnsi="Times New Roman" w:cs="Times New Roman"/>
          <w:sz w:val="28"/>
          <w:szCs w:val="28"/>
        </w:rPr>
        <w:t xml:space="preserve"> те са</w:t>
      </w:r>
      <w:r w:rsidRPr="007877E0">
        <w:rPr>
          <w:rFonts w:ascii="Times New Roman" w:hAnsi="Times New Roman" w:cs="Times New Roman"/>
          <w:sz w:val="28"/>
          <w:szCs w:val="28"/>
        </w:rPr>
        <w:t xml:space="preserve"> пазители, </w:t>
      </w:r>
      <w:r>
        <w:rPr>
          <w:rFonts w:ascii="Times New Roman" w:hAnsi="Times New Roman" w:cs="Times New Roman"/>
          <w:sz w:val="28"/>
          <w:szCs w:val="28"/>
        </w:rPr>
        <w:t xml:space="preserve">ще успеят да я съхранят и </w:t>
      </w:r>
      <w:r w:rsidRPr="007877E0">
        <w:rPr>
          <w:rFonts w:ascii="Times New Roman" w:hAnsi="Times New Roman" w:cs="Times New Roman"/>
          <w:sz w:val="28"/>
          <w:szCs w:val="28"/>
        </w:rPr>
        <w:t xml:space="preserve">няма да остане в историята.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FA4" w:rsidRDefault="005C3FA4" w:rsidP="005C3FA4"/>
    <w:p w:rsidR="005C3FA4" w:rsidRPr="0062405E" w:rsidRDefault="005C3FA4" w:rsidP="005C3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405E">
        <w:rPr>
          <w:rFonts w:ascii="Times New Roman" w:hAnsi="Times New Roman" w:cs="Times New Roman"/>
          <w:sz w:val="28"/>
          <w:szCs w:val="28"/>
        </w:rPr>
        <w:t xml:space="preserve">.Българско Сливово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405E">
        <w:rPr>
          <w:rFonts w:ascii="Times New Roman" w:hAnsi="Times New Roman" w:cs="Times New Roman"/>
          <w:sz w:val="28"/>
          <w:szCs w:val="28"/>
        </w:rPr>
        <w:t xml:space="preserve">     Председател:…………………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FA4" w:rsidRPr="0062405E" w:rsidRDefault="005C3FA4" w:rsidP="005C3FA4">
      <w:pPr>
        <w:rPr>
          <w:rFonts w:ascii="Times New Roman" w:hAnsi="Times New Roman" w:cs="Times New Roman"/>
          <w:sz w:val="28"/>
          <w:szCs w:val="28"/>
        </w:rPr>
      </w:pPr>
      <w:r w:rsidRPr="006240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405E">
        <w:rPr>
          <w:rFonts w:ascii="Times New Roman" w:hAnsi="Times New Roman" w:cs="Times New Roman"/>
          <w:sz w:val="28"/>
          <w:szCs w:val="28"/>
        </w:rPr>
        <w:t xml:space="preserve">                                 /Деян Йорданов/</w:t>
      </w:r>
    </w:p>
    <w:p w:rsidR="005C3FA4" w:rsidRDefault="005C3FA4"/>
    <w:sectPr w:rsidR="005C3FA4" w:rsidSect="00FD211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7716"/>
    <w:multiLevelType w:val="hybridMultilevel"/>
    <w:tmpl w:val="1ABA9B6A"/>
    <w:lvl w:ilvl="0" w:tplc="9BD4B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3FA4"/>
    <w:rsid w:val="00003CA8"/>
    <w:rsid w:val="001415C2"/>
    <w:rsid w:val="001E3A6F"/>
    <w:rsid w:val="00344083"/>
    <w:rsid w:val="003B2235"/>
    <w:rsid w:val="00455246"/>
    <w:rsid w:val="005C3FA4"/>
    <w:rsid w:val="007558DB"/>
    <w:rsid w:val="007C6757"/>
    <w:rsid w:val="008B64BA"/>
    <w:rsid w:val="008C48C6"/>
    <w:rsid w:val="009E7B87"/>
    <w:rsid w:val="00AC2998"/>
    <w:rsid w:val="00DF3598"/>
    <w:rsid w:val="00E01AA2"/>
    <w:rsid w:val="00FD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A4"/>
    <w:pPr>
      <w:ind w:left="720"/>
      <w:contextualSpacing/>
    </w:pPr>
  </w:style>
  <w:style w:type="table" w:styleId="a4">
    <w:name w:val="Table Grid"/>
    <w:basedOn w:val="a1"/>
    <w:uiPriority w:val="59"/>
    <w:rsid w:val="005C3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8B6F-FED5-424F-BC84-E44A5350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2024-03-29T09:43:00Z</cp:lastPrinted>
  <dcterms:created xsi:type="dcterms:W3CDTF">2024-03-29T07:42:00Z</dcterms:created>
  <dcterms:modified xsi:type="dcterms:W3CDTF">2024-04-02T12:36:00Z</dcterms:modified>
</cp:coreProperties>
</file>